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97" w:rsidRDefault="005D65BB" w:rsidP="005D65BB">
      <w:p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ab/>
        <w:t xml:space="preserve">Na osnovu člana 13. stav (2) Pravilnika o uslovima, kriterijima i postupku </w:t>
      </w:r>
      <w:r w:rsidR="00B22CC5">
        <w:rPr>
          <w:rFonts w:ascii="Times New Roman" w:hAnsi="Times New Roman" w:cs="Times New Roman"/>
          <w:sz w:val="20"/>
          <w:szCs w:val="20"/>
          <w:lang w:val="bs-Latn-BA"/>
        </w:rPr>
        <w:t>utvrđivanja prava na jednokratnu</w:t>
      </w:r>
      <w:r w:rsidRPr="00EB1396">
        <w:rPr>
          <w:rFonts w:ascii="Times New Roman" w:hAnsi="Times New Roman" w:cs="Times New Roman"/>
          <w:sz w:val="20"/>
          <w:szCs w:val="20"/>
          <w:lang w:val="bs-Latn-BA"/>
        </w:rPr>
        <w:t xml:space="preserve"> </w:t>
      </w:r>
      <w:r w:rsidR="00B22CC5">
        <w:rPr>
          <w:rFonts w:ascii="Times New Roman" w:hAnsi="Times New Roman" w:cs="Times New Roman"/>
          <w:sz w:val="20"/>
          <w:szCs w:val="20"/>
          <w:lang w:val="bs-Latn-BA"/>
        </w:rPr>
        <w:t>b</w:t>
      </w:r>
      <w:r w:rsidRPr="00EB1396">
        <w:rPr>
          <w:rFonts w:ascii="Times New Roman" w:hAnsi="Times New Roman" w:cs="Times New Roman"/>
          <w:sz w:val="20"/>
          <w:szCs w:val="20"/>
          <w:lang w:val="bs-Latn-BA"/>
        </w:rPr>
        <w:t xml:space="preserve">espovratnu dodjelu finansijskih sredstava za pomoć u rješavanju stambenih potreba socijalno ugroženih </w:t>
      </w:r>
      <w:r w:rsidR="00B22CC5">
        <w:rPr>
          <w:rFonts w:ascii="Times New Roman" w:hAnsi="Times New Roman" w:cs="Times New Roman"/>
          <w:sz w:val="20"/>
          <w:szCs w:val="20"/>
          <w:lang w:val="bs-Latn-BA"/>
        </w:rPr>
        <w:t>branitelja</w:t>
      </w:r>
      <w:r w:rsidRPr="00EB1396">
        <w:rPr>
          <w:rFonts w:ascii="Times New Roman" w:hAnsi="Times New Roman" w:cs="Times New Roman"/>
          <w:sz w:val="20"/>
          <w:szCs w:val="20"/>
          <w:lang w:val="bs-Latn-BA"/>
        </w:rPr>
        <w:t xml:space="preserve"> i članova njihovih porodica u 2016. godini, broj: 15/2-02-6784/16 od 09.03.2016. godine Općinska služba za društvene djelatnosti, branilačko-invalidsku zaštitu i opću upravu općine Doboj Istok, raspisuje:</w:t>
      </w:r>
    </w:p>
    <w:p w:rsidR="000E4D3F" w:rsidRDefault="000E4D3F" w:rsidP="005D65BB">
      <w:pPr>
        <w:spacing w:after="0"/>
        <w:jc w:val="both"/>
        <w:rPr>
          <w:rFonts w:ascii="Times New Roman" w:hAnsi="Times New Roman" w:cs="Times New Roman"/>
          <w:sz w:val="20"/>
          <w:szCs w:val="20"/>
          <w:lang w:val="bs-Latn-BA"/>
        </w:rPr>
      </w:pPr>
    </w:p>
    <w:p w:rsidR="000E4D3F" w:rsidRPr="00EB1396" w:rsidRDefault="000E4D3F" w:rsidP="005D65BB">
      <w:pPr>
        <w:spacing w:after="0"/>
        <w:jc w:val="both"/>
        <w:rPr>
          <w:rFonts w:ascii="Times New Roman" w:hAnsi="Times New Roman" w:cs="Times New Roman"/>
          <w:sz w:val="20"/>
          <w:szCs w:val="20"/>
          <w:lang w:val="bs-Latn-BA"/>
        </w:rPr>
      </w:pPr>
    </w:p>
    <w:p w:rsidR="005D65BB" w:rsidRPr="000E4D3F" w:rsidRDefault="005D65BB" w:rsidP="005D65BB">
      <w:pPr>
        <w:spacing w:after="0"/>
        <w:jc w:val="center"/>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OGLAS</w:t>
      </w:r>
    </w:p>
    <w:p w:rsidR="005D65BB" w:rsidRPr="000E4D3F" w:rsidRDefault="005D65BB" w:rsidP="005D65BB">
      <w:pPr>
        <w:spacing w:after="0"/>
        <w:jc w:val="center"/>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 xml:space="preserve">za podnošenje zahtjeva za dodjelu jednokratnih  bespovratnih sredstava za pomoć u </w:t>
      </w:r>
    </w:p>
    <w:p w:rsidR="005D65BB" w:rsidRPr="000E4D3F" w:rsidRDefault="005D65BB" w:rsidP="005D65BB">
      <w:pPr>
        <w:spacing w:after="0"/>
        <w:jc w:val="center"/>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rješavanju stambenih potreba socijalno ugroženih branitelja i članova njihove porodice na području</w:t>
      </w:r>
    </w:p>
    <w:p w:rsidR="005D65BB" w:rsidRPr="000E4D3F" w:rsidRDefault="005D65BB" w:rsidP="005D65BB">
      <w:pPr>
        <w:spacing w:after="0"/>
        <w:jc w:val="center"/>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Tuzlanskog kantona za 2016. godine u općini Doboj Istok</w:t>
      </w:r>
    </w:p>
    <w:p w:rsidR="005D65BB" w:rsidRPr="000E4D3F" w:rsidRDefault="005D65BB" w:rsidP="005D65BB">
      <w:pPr>
        <w:spacing w:after="0"/>
        <w:jc w:val="both"/>
        <w:rPr>
          <w:rFonts w:ascii="Times New Roman" w:hAnsi="Times New Roman" w:cs="Times New Roman"/>
          <w:b/>
          <w:sz w:val="20"/>
          <w:szCs w:val="20"/>
          <w:lang w:val="bs-Latn-BA"/>
        </w:rPr>
      </w:pPr>
    </w:p>
    <w:p w:rsidR="005D65BB" w:rsidRPr="000E4D3F" w:rsidRDefault="005D65BB" w:rsidP="005D65BB">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I Korisnici prava</w:t>
      </w:r>
    </w:p>
    <w:p w:rsidR="005D65BB" w:rsidRPr="00EB1396" w:rsidRDefault="005D65BB" w:rsidP="005D65BB">
      <w:p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ab/>
        <w:t>Pravo na dodjelu sredstava po pravilniku o uslovima, kriterijima i postupku za utvrđivanje prava na jednokratnu bespovra</w:t>
      </w:r>
      <w:r w:rsidR="00B22CC5">
        <w:rPr>
          <w:rFonts w:ascii="Times New Roman" w:hAnsi="Times New Roman" w:cs="Times New Roman"/>
          <w:sz w:val="20"/>
          <w:szCs w:val="20"/>
          <w:lang w:val="bs-Latn-BA"/>
        </w:rPr>
        <w:t>tnu dodjelu finansijskih sredst</w:t>
      </w:r>
      <w:r w:rsidRPr="00EB1396">
        <w:rPr>
          <w:rFonts w:ascii="Times New Roman" w:hAnsi="Times New Roman" w:cs="Times New Roman"/>
          <w:sz w:val="20"/>
          <w:szCs w:val="20"/>
          <w:lang w:val="bs-Latn-BA"/>
        </w:rPr>
        <w:t xml:space="preserve">ava za pomoć u rješavanju stambenih potreba socijalno ugroženih </w:t>
      </w:r>
      <w:r w:rsidR="00B22CC5">
        <w:rPr>
          <w:rFonts w:ascii="Times New Roman" w:hAnsi="Times New Roman" w:cs="Times New Roman"/>
          <w:sz w:val="20"/>
          <w:szCs w:val="20"/>
          <w:lang w:val="bs-Latn-BA"/>
        </w:rPr>
        <w:t>branitelja</w:t>
      </w:r>
      <w:r w:rsidRPr="00EB1396">
        <w:rPr>
          <w:rFonts w:ascii="Times New Roman" w:hAnsi="Times New Roman" w:cs="Times New Roman"/>
          <w:sz w:val="20"/>
          <w:szCs w:val="20"/>
          <w:lang w:val="bs-Latn-BA"/>
        </w:rPr>
        <w:t xml:space="preserve"> i članova njihovih porodica u 2016. godini (u daljem tekstu: Pravilnik) i ovom oglasu imaju:</w:t>
      </w:r>
    </w:p>
    <w:p w:rsidR="005D65BB" w:rsidRPr="00EB1396" w:rsidRDefault="005D65BB" w:rsidP="005D65BB">
      <w:pPr>
        <w:pStyle w:val="ListParagraph"/>
        <w:numPr>
          <w:ilvl w:val="0"/>
          <w:numId w:val="1"/>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lice iz člana 1. stav (1) Zakona o dopunskim pravima branitelja i članova njihovih obitelji („Službene novine Tuzlanskog kantona“, broj:-prečiš</w:t>
      </w:r>
      <w:r w:rsidR="00B22CC5">
        <w:rPr>
          <w:rFonts w:ascii="Times New Roman" w:hAnsi="Times New Roman" w:cs="Times New Roman"/>
          <w:sz w:val="20"/>
          <w:szCs w:val="20"/>
          <w:lang w:val="bs-Latn-BA"/>
        </w:rPr>
        <w:t>ć</w:t>
      </w:r>
      <w:r w:rsidRPr="00EB1396">
        <w:rPr>
          <w:rFonts w:ascii="Times New Roman" w:hAnsi="Times New Roman" w:cs="Times New Roman"/>
          <w:sz w:val="20"/>
          <w:szCs w:val="20"/>
          <w:lang w:val="bs-Latn-BA"/>
        </w:rPr>
        <w:t>enih tekst 5/12 i 5/14 u daljem tekstu: Zakon),</w:t>
      </w:r>
    </w:p>
    <w:p w:rsidR="005D65BB" w:rsidRPr="00EB1396" w:rsidRDefault="005D65BB" w:rsidP="005D65BB">
      <w:pPr>
        <w:pStyle w:val="ListParagraph"/>
        <w:numPr>
          <w:ilvl w:val="0"/>
          <w:numId w:val="1"/>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lice iz člana 4. Zakona,</w:t>
      </w:r>
    </w:p>
    <w:p w:rsidR="005D65BB" w:rsidRPr="00EB1396" w:rsidRDefault="005D65BB" w:rsidP="005D65BB">
      <w:pPr>
        <w:pStyle w:val="ListParagraph"/>
        <w:numPr>
          <w:ilvl w:val="0"/>
          <w:numId w:val="1"/>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 xml:space="preserve">lice u statusu: djeteta porodice šehida – poginulog, umrlog i nestalog branitelja (u daljem tekstu: PŠ-PB), supruga šehida – poginulog, umrlog i nestalog branitelja, supruga umrlog ratnog vojnog invalida (u daljem tekstu: RVI) i supruga umrlog demobilisanog branitelja (u daljem tekstu: DB) sa malodobnim djetetom/djecom koja se nalaze na redovnom školovanju do navršenih 25 godina života, kod kojih dokaz o vlasništvu na zemljištu i građevinska dokumentacija glasi na </w:t>
      </w:r>
      <w:r w:rsidR="00B22CC5">
        <w:rPr>
          <w:rFonts w:ascii="Times New Roman" w:hAnsi="Times New Roman" w:cs="Times New Roman"/>
          <w:sz w:val="20"/>
          <w:szCs w:val="20"/>
          <w:lang w:val="bs-Latn-BA"/>
        </w:rPr>
        <w:t>branitelja</w:t>
      </w:r>
      <w:r w:rsidRPr="00EB1396">
        <w:rPr>
          <w:rFonts w:ascii="Times New Roman" w:hAnsi="Times New Roman" w:cs="Times New Roman"/>
          <w:sz w:val="20"/>
          <w:szCs w:val="20"/>
          <w:lang w:val="bs-Latn-BA"/>
        </w:rPr>
        <w:t>.</w:t>
      </w:r>
    </w:p>
    <w:p w:rsidR="005D65BB" w:rsidRPr="00EB1396" w:rsidRDefault="005D65BB" w:rsidP="005D65BB">
      <w:pPr>
        <w:spacing w:after="0"/>
        <w:jc w:val="both"/>
        <w:rPr>
          <w:rFonts w:ascii="Times New Roman" w:hAnsi="Times New Roman" w:cs="Times New Roman"/>
          <w:sz w:val="20"/>
          <w:szCs w:val="20"/>
          <w:lang w:val="bs-Latn-BA"/>
        </w:rPr>
      </w:pPr>
    </w:p>
    <w:p w:rsidR="005D65BB" w:rsidRPr="000E4D3F" w:rsidRDefault="005D65BB" w:rsidP="005D65BB">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 xml:space="preserve">II Uslovi </w:t>
      </w:r>
      <w:r w:rsidR="00EB1396" w:rsidRPr="000E4D3F">
        <w:rPr>
          <w:rFonts w:ascii="Times New Roman" w:hAnsi="Times New Roman" w:cs="Times New Roman"/>
          <w:b/>
          <w:sz w:val="20"/>
          <w:szCs w:val="20"/>
          <w:lang w:val="bs-Latn-BA"/>
        </w:rPr>
        <w:t>za ostvarivanje prava na dodjelu jednokratne pomoći</w:t>
      </w:r>
    </w:p>
    <w:p w:rsidR="00EB1396" w:rsidRPr="00EB1396" w:rsidRDefault="00EB1396" w:rsidP="005D65BB">
      <w:p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ab/>
        <w:t>Pravo na jednokratnu pomoć lice može ostvariti pod uslovom da:</w:t>
      </w:r>
    </w:p>
    <w:p w:rsidR="00EB1396" w:rsidRPr="00EB1396" w:rsidRDefault="00EB1396" w:rsidP="00EB1396">
      <w:pPr>
        <w:pStyle w:val="ListParagraph"/>
        <w:numPr>
          <w:ilvl w:val="0"/>
          <w:numId w:val="2"/>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ima stalno mjesto prebivališta na području Kantona,</w:t>
      </w:r>
    </w:p>
    <w:p w:rsidR="00EB1396" w:rsidRPr="00EB1396" w:rsidRDefault="00EB1396" w:rsidP="00EB1396">
      <w:pPr>
        <w:pStyle w:val="ListParagraph"/>
        <w:numPr>
          <w:ilvl w:val="0"/>
          <w:numId w:val="2"/>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ostvaruje pravo iz oblasti boračko invalidske zaštite na području Kantona,</w:t>
      </w:r>
    </w:p>
    <w:p w:rsidR="00EB1396" w:rsidRPr="00EB1396" w:rsidRDefault="00EB1396" w:rsidP="00EB1396">
      <w:pPr>
        <w:pStyle w:val="ListParagraph"/>
        <w:numPr>
          <w:ilvl w:val="0"/>
          <w:numId w:val="2"/>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ukupni mjesečni prihodi po članu domaćinstva ne prelaze 50% prosječne neto plate ostvarene u prethodnoj godini na području Federacije Bosne i Hercegovine (u daljem tekstu: F</w:t>
      </w:r>
      <w:r w:rsidR="00B22CC5">
        <w:rPr>
          <w:rFonts w:ascii="Times New Roman" w:hAnsi="Times New Roman" w:cs="Times New Roman"/>
          <w:sz w:val="20"/>
          <w:szCs w:val="20"/>
          <w:lang w:val="bs-Latn-BA"/>
        </w:rPr>
        <w:t>B</w:t>
      </w:r>
      <w:r w:rsidRPr="00EB1396">
        <w:rPr>
          <w:rFonts w:ascii="Times New Roman" w:hAnsi="Times New Roman" w:cs="Times New Roman"/>
          <w:sz w:val="20"/>
          <w:szCs w:val="20"/>
          <w:lang w:val="bs-Latn-BA"/>
        </w:rPr>
        <w:t>iH), prema podacima Zavoda i</w:t>
      </w:r>
    </w:p>
    <w:p w:rsidR="00EB1396" w:rsidRPr="00EB1396" w:rsidRDefault="00B22CC5" w:rsidP="00EB1396">
      <w:pPr>
        <w:pStyle w:val="ListParagraph"/>
        <w:numPr>
          <w:ilvl w:val="0"/>
          <w:numId w:val="2"/>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posjeduje valjan</w:t>
      </w:r>
      <w:r w:rsidR="00EB1396" w:rsidRPr="00EB1396">
        <w:rPr>
          <w:rFonts w:ascii="Times New Roman" w:hAnsi="Times New Roman" w:cs="Times New Roman"/>
          <w:sz w:val="20"/>
          <w:szCs w:val="20"/>
          <w:lang w:val="bs-Latn-BA"/>
        </w:rPr>
        <w:t>u dokumentaciju propisanu ovim pravilnikom za učešće u postupku.</w:t>
      </w:r>
    </w:p>
    <w:p w:rsidR="00EB1396" w:rsidRPr="00EB1396" w:rsidRDefault="00EB1396" w:rsidP="00EB1396">
      <w:pPr>
        <w:spacing w:after="0"/>
        <w:jc w:val="both"/>
        <w:rPr>
          <w:rFonts w:ascii="Times New Roman" w:hAnsi="Times New Roman" w:cs="Times New Roman"/>
          <w:sz w:val="20"/>
          <w:szCs w:val="20"/>
          <w:lang w:val="bs-Latn-BA"/>
        </w:rPr>
      </w:pPr>
    </w:p>
    <w:p w:rsidR="00EB1396" w:rsidRPr="000E4D3F" w:rsidRDefault="00EB1396" w:rsidP="00EB1396">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III Ograničenje za ostvarivanje prava na dodjelu jednoktatne pomoći</w:t>
      </w:r>
    </w:p>
    <w:p w:rsidR="00EB1396" w:rsidRPr="00EB1396" w:rsidRDefault="00EB1396" w:rsidP="00EB1396">
      <w:pPr>
        <w:pStyle w:val="ListParagraph"/>
        <w:numPr>
          <w:ilvl w:val="0"/>
          <w:numId w:val="3"/>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Pravo na jednokratnu pomoć po ovom Pravilniku nema lice:</w:t>
      </w:r>
    </w:p>
    <w:p w:rsidR="00EB1396" w:rsidRPr="00EB1396" w:rsidRDefault="00EB1396" w:rsidP="00EB1396">
      <w:pPr>
        <w:pStyle w:val="ListParagraph"/>
        <w:numPr>
          <w:ilvl w:val="0"/>
          <w:numId w:val="4"/>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čiji ukupni mjesečni prihodi po članu domaćinstva prelaze 50% prosječne neto plate ostvarene u prethodnoj godini na području FbiH, prema podacima Zavoda za statistiku u FbiH</w:t>
      </w:r>
    </w:p>
    <w:p w:rsidR="00EB1396" w:rsidRPr="00EB1396" w:rsidRDefault="00EB1396" w:rsidP="00EB1396">
      <w:pPr>
        <w:pStyle w:val="ListParagraph"/>
        <w:numPr>
          <w:ilvl w:val="0"/>
          <w:numId w:val="4"/>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koje je ranije ostvarivalo pravo na pomoć u stambenom zbrinjavanju po ranijim programima ovoga Ministarstva za boračka pitanja Tuzlanskog kantona i</w:t>
      </w:r>
    </w:p>
    <w:p w:rsidR="00EB1396" w:rsidRPr="00EB1396" w:rsidRDefault="00EB1396" w:rsidP="00EB1396">
      <w:pPr>
        <w:pStyle w:val="ListParagraph"/>
        <w:numPr>
          <w:ilvl w:val="0"/>
          <w:numId w:val="4"/>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 xml:space="preserve">koje je dobilo donaciju od općine, kantona, Federacije </w:t>
      </w:r>
      <w:r w:rsidR="00B22CC5">
        <w:rPr>
          <w:rFonts w:ascii="Times New Roman" w:hAnsi="Times New Roman" w:cs="Times New Roman"/>
          <w:sz w:val="20"/>
          <w:szCs w:val="20"/>
          <w:lang w:val="bs-Latn-BA"/>
        </w:rPr>
        <w:t>ili humanita</w:t>
      </w:r>
      <w:r w:rsidRPr="00EB1396">
        <w:rPr>
          <w:rFonts w:ascii="Times New Roman" w:hAnsi="Times New Roman" w:cs="Times New Roman"/>
          <w:sz w:val="20"/>
          <w:szCs w:val="20"/>
          <w:lang w:val="bs-Latn-BA"/>
        </w:rPr>
        <w:t>rne organizacije za stambeno zbrinjavanje</w:t>
      </w:r>
    </w:p>
    <w:p w:rsidR="00EB1396" w:rsidRDefault="00EB1396" w:rsidP="00EB1396">
      <w:pPr>
        <w:pStyle w:val="ListParagraph"/>
        <w:numPr>
          <w:ilvl w:val="0"/>
          <w:numId w:val="3"/>
        </w:numPr>
        <w:spacing w:after="0"/>
        <w:jc w:val="both"/>
        <w:rPr>
          <w:rFonts w:ascii="Times New Roman" w:hAnsi="Times New Roman" w:cs="Times New Roman"/>
          <w:sz w:val="20"/>
          <w:szCs w:val="20"/>
          <w:lang w:val="bs-Latn-BA"/>
        </w:rPr>
      </w:pPr>
      <w:r w:rsidRPr="00EB1396">
        <w:rPr>
          <w:rFonts w:ascii="Times New Roman" w:hAnsi="Times New Roman" w:cs="Times New Roman"/>
          <w:sz w:val="20"/>
          <w:szCs w:val="20"/>
          <w:lang w:val="bs-Latn-BA"/>
        </w:rPr>
        <w:t>Izuzetno od stave (1) ovog člana, pravo na novu jednokratnu pomoć po ovom Pravilniku ima lice, pod uslovom da je objekat devastiran, uništen ili oštećen usljed prirodnih nepogoda izazvanih katastrofama, odnosno ljudskim djelovanjem, a nakon ostvarivanje ranijeg prava na jednokratnu pomoć.</w:t>
      </w:r>
    </w:p>
    <w:p w:rsidR="00EB1396" w:rsidRDefault="00EB1396" w:rsidP="00EB1396">
      <w:pPr>
        <w:spacing w:after="0"/>
        <w:jc w:val="both"/>
        <w:rPr>
          <w:rFonts w:ascii="Times New Roman" w:hAnsi="Times New Roman" w:cs="Times New Roman"/>
          <w:sz w:val="20"/>
          <w:szCs w:val="20"/>
          <w:lang w:val="bs-Latn-BA"/>
        </w:rPr>
      </w:pPr>
    </w:p>
    <w:p w:rsidR="00EB1396" w:rsidRPr="000E4D3F" w:rsidRDefault="00EB1396" w:rsidP="00EB1396">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IV Namjena jednokratne pomoći</w:t>
      </w:r>
    </w:p>
    <w:p w:rsidR="00EB1396" w:rsidRDefault="00EB1396" w:rsidP="00EB1396">
      <w:pPr>
        <w:pStyle w:val="ListParagraph"/>
        <w:numPr>
          <w:ilvl w:val="0"/>
          <w:numId w:val="5"/>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Finansijska sredstva za jednokratnu pomoć mogu se odobriti za:</w:t>
      </w:r>
    </w:p>
    <w:p w:rsidR="00EB1396" w:rsidRDefault="00EB1396" w:rsidP="00EB1396">
      <w:pPr>
        <w:pStyle w:val="ListParagraph"/>
        <w:numPr>
          <w:ilvl w:val="0"/>
          <w:numId w:val="6"/>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rekonstrukciju, adaptaciju ili sanaciju stambenog objekta ( u daljem tekstu: objekat),</w:t>
      </w:r>
    </w:p>
    <w:p w:rsidR="00EB1396" w:rsidRDefault="00EB1396" w:rsidP="00EB1396">
      <w:pPr>
        <w:pStyle w:val="ListParagraph"/>
        <w:numPr>
          <w:ilvl w:val="0"/>
          <w:numId w:val="6"/>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obezbjeđenje krovne konstrukcije</w:t>
      </w:r>
    </w:p>
    <w:p w:rsidR="00EB1396" w:rsidRDefault="00EB1396" w:rsidP="00EB1396">
      <w:pPr>
        <w:pStyle w:val="ListParagraph"/>
        <w:numPr>
          <w:ilvl w:val="0"/>
          <w:numId w:val="6"/>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radove kojima se neuseljivi dio objekta dovodi u funkciju sa minimalnim uslovima stanovanja,</w:t>
      </w:r>
    </w:p>
    <w:p w:rsidR="00EB1396" w:rsidRDefault="00EB1396" w:rsidP="00EB1396">
      <w:pPr>
        <w:pStyle w:val="ListParagraph"/>
        <w:numPr>
          <w:ilvl w:val="0"/>
          <w:numId w:val="6"/>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za priključak na električnu ili drugu komunalnu mrežu, uz p</w:t>
      </w:r>
      <w:r w:rsidR="00B22CC5">
        <w:rPr>
          <w:rFonts w:ascii="Times New Roman" w:hAnsi="Times New Roman" w:cs="Times New Roman"/>
          <w:sz w:val="20"/>
          <w:szCs w:val="20"/>
          <w:lang w:val="bs-Latn-BA"/>
        </w:rPr>
        <w:t>rilaganje odgovarajućeg predrač</w:t>
      </w:r>
      <w:r>
        <w:rPr>
          <w:rFonts w:ascii="Times New Roman" w:hAnsi="Times New Roman" w:cs="Times New Roman"/>
          <w:sz w:val="20"/>
          <w:szCs w:val="20"/>
          <w:lang w:val="bs-Latn-BA"/>
        </w:rPr>
        <w:t>una o visini potrebnih sredstava za navedene namjene,</w:t>
      </w:r>
    </w:p>
    <w:p w:rsidR="00EB1396" w:rsidRDefault="00EB1396" w:rsidP="00EB1396">
      <w:pPr>
        <w:pStyle w:val="ListParagraph"/>
        <w:numPr>
          <w:ilvl w:val="0"/>
          <w:numId w:val="6"/>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naknadu učinjenih izdataka na objektu da bi se ob</w:t>
      </w:r>
      <w:r w:rsidR="00B22CC5">
        <w:rPr>
          <w:rFonts w:ascii="Times New Roman" w:hAnsi="Times New Roman" w:cs="Times New Roman"/>
          <w:sz w:val="20"/>
          <w:szCs w:val="20"/>
          <w:lang w:val="bs-Latn-BA"/>
        </w:rPr>
        <w:t>j</w:t>
      </w:r>
      <w:r>
        <w:rPr>
          <w:rFonts w:ascii="Times New Roman" w:hAnsi="Times New Roman" w:cs="Times New Roman"/>
          <w:sz w:val="20"/>
          <w:szCs w:val="20"/>
          <w:lang w:val="bs-Latn-BA"/>
        </w:rPr>
        <w:t xml:space="preserve">ekat doveo u funkciju sa minimalnim uslovima stanovanja i </w:t>
      </w:r>
    </w:p>
    <w:p w:rsidR="00E51FC3" w:rsidRDefault="00E51FC3" w:rsidP="00EB1396">
      <w:pPr>
        <w:pStyle w:val="ListParagraph"/>
        <w:numPr>
          <w:ilvl w:val="0"/>
          <w:numId w:val="6"/>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sve druge situacije zbog kojih može doći ili je već nastupila šteta sa posljedicama.</w:t>
      </w:r>
    </w:p>
    <w:p w:rsidR="00EB1396" w:rsidRDefault="003463F0" w:rsidP="00EB1396">
      <w:pPr>
        <w:pStyle w:val="ListParagraph"/>
        <w:numPr>
          <w:ilvl w:val="0"/>
          <w:numId w:val="5"/>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lastRenderedPageBreak/>
        <w:t>Sredst</w:t>
      </w:r>
      <w:r w:rsidR="00E51FC3">
        <w:rPr>
          <w:rFonts w:ascii="Times New Roman" w:hAnsi="Times New Roman" w:cs="Times New Roman"/>
          <w:sz w:val="20"/>
          <w:szCs w:val="20"/>
          <w:lang w:val="bs-Latn-BA"/>
        </w:rPr>
        <w:t>va iz stava (1) o</w:t>
      </w:r>
      <w:r>
        <w:rPr>
          <w:rFonts w:ascii="Times New Roman" w:hAnsi="Times New Roman" w:cs="Times New Roman"/>
          <w:sz w:val="20"/>
          <w:szCs w:val="20"/>
          <w:lang w:val="bs-Latn-BA"/>
        </w:rPr>
        <w:t>v</w:t>
      </w:r>
      <w:r w:rsidR="00E51FC3">
        <w:rPr>
          <w:rFonts w:ascii="Times New Roman" w:hAnsi="Times New Roman" w:cs="Times New Roman"/>
          <w:sz w:val="20"/>
          <w:szCs w:val="20"/>
          <w:lang w:val="bs-Latn-BA"/>
        </w:rPr>
        <w:t>og člana odobravaju se sa ciljem da se spriječi šteta sa posljedicama koje dalje ugrožavaju zdravlje, život ili stambenu situaciju branilaca i članova njihovih porodica odnosno da se objekat dovede u stanje sa minimalnim uslovma za življenje.</w:t>
      </w:r>
    </w:p>
    <w:p w:rsidR="00E51FC3" w:rsidRDefault="00E51FC3" w:rsidP="00EB1396">
      <w:pPr>
        <w:pStyle w:val="ListParagraph"/>
        <w:numPr>
          <w:ilvl w:val="0"/>
          <w:numId w:val="5"/>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Pod minimalnim uslovima stanovanja u smislu stava (2) ovog člana, smatra se prostor koji obezbjeđuje uslove za življenje i boravak u njemu.</w:t>
      </w:r>
    </w:p>
    <w:p w:rsidR="00E51FC3" w:rsidRDefault="00E51FC3" w:rsidP="00E51FC3">
      <w:pPr>
        <w:spacing w:after="0"/>
        <w:jc w:val="both"/>
        <w:rPr>
          <w:rFonts w:ascii="Times New Roman" w:hAnsi="Times New Roman" w:cs="Times New Roman"/>
          <w:sz w:val="20"/>
          <w:szCs w:val="20"/>
          <w:lang w:val="bs-Latn-BA"/>
        </w:rPr>
      </w:pPr>
    </w:p>
    <w:p w:rsidR="00E51FC3" w:rsidRPr="000E4D3F" w:rsidRDefault="00E51FC3" w:rsidP="00E51FC3">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V Visina jednokratne pomoći</w:t>
      </w:r>
    </w:p>
    <w:p w:rsidR="00E51FC3" w:rsidRDefault="00E51FC3" w:rsidP="00E51FC3">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ab/>
        <w:t>Iznos jednokratne pomoći koji se može odobriti u direktnoj je vezi sa nalazom i mišljenjem lica građevinske struke i odobrava se maximalno do 5.000,00 KM.</w:t>
      </w:r>
    </w:p>
    <w:p w:rsidR="00E51FC3" w:rsidRDefault="00E51FC3" w:rsidP="00E51FC3">
      <w:pPr>
        <w:spacing w:after="0"/>
        <w:jc w:val="both"/>
        <w:rPr>
          <w:rFonts w:ascii="Times New Roman" w:hAnsi="Times New Roman" w:cs="Times New Roman"/>
          <w:sz w:val="20"/>
          <w:szCs w:val="20"/>
          <w:lang w:val="bs-Latn-BA"/>
        </w:rPr>
      </w:pPr>
    </w:p>
    <w:p w:rsidR="00E51FC3" w:rsidRPr="000E4D3F" w:rsidRDefault="00E51FC3" w:rsidP="00E51FC3">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VI Ugovor</w:t>
      </w:r>
    </w:p>
    <w:p w:rsidR="00E51FC3" w:rsidRDefault="00E51FC3" w:rsidP="00E51FC3">
      <w:pPr>
        <w:pStyle w:val="ListParagraph"/>
        <w:numPr>
          <w:ilvl w:val="0"/>
          <w:numId w:val="7"/>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Na osnovu konačne rang liste, Ministar zaključuje ugovor sa licem kojem su odobrena sre</w:t>
      </w:r>
      <w:r w:rsidR="003463F0">
        <w:rPr>
          <w:rFonts w:ascii="Times New Roman" w:hAnsi="Times New Roman" w:cs="Times New Roman"/>
          <w:sz w:val="20"/>
          <w:szCs w:val="20"/>
          <w:lang w:val="bs-Latn-BA"/>
        </w:rPr>
        <w:t>d</w:t>
      </w:r>
      <w:r>
        <w:rPr>
          <w:rFonts w:ascii="Times New Roman" w:hAnsi="Times New Roman" w:cs="Times New Roman"/>
          <w:sz w:val="20"/>
          <w:szCs w:val="20"/>
          <w:lang w:val="bs-Latn-BA"/>
        </w:rPr>
        <w:t>stva, ukoliko lice nije u roku pokrenulo upravni spor, ili se pismeno odreklo prava na pokretanje upravnog spora.</w:t>
      </w:r>
    </w:p>
    <w:p w:rsidR="00E51FC3" w:rsidRDefault="00E51FC3" w:rsidP="00E51FC3">
      <w:pPr>
        <w:pStyle w:val="ListParagraph"/>
        <w:numPr>
          <w:ilvl w:val="0"/>
          <w:numId w:val="7"/>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 xml:space="preserve">Sredstva odobrena </w:t>
      </w:r>
      <w:r w:rsidR="003463F0">
        <w:rPr>
          <w:rFonts w:ascii="Times New Roman" w:hAnsi="Times New Roman" w:cs="Times New Roman"/>
          <w:sz w:val="20"/>
          <w:szCs w:val="20"/>
          <w:lang w:val="bs-Latn-BA"/>
        </w:rPr>
        <w:t>z</w:t>
      </w:r>
      <w:r>
        <w:rPr>
          <w:rFonts w:ascii="Times New Roman" w:hAnsi="Times New Roman" w:cs="Times New Roman"/>
          <w:sz w:val="20"/>
          <w:szCs w:val="20"/>
          <w:lang w:val="bs-Latn-BA"/>
        </w:rPr>
        <w:t>a jednokratnu pomoć licu se mogu isplatiti tek kada potpiše ugovor kojim se obavezuje da će ista utrošiti namjesnki za stambeno zbrinjavanje prema podnesenom zahtjevu.</w:t>
      </w:r>
    </w:p>
    <w:p w:rsidR="00E51FC3" w:rsidRDefault="00E51FC3" w:rsidP="00E51FC3">
      <w:pPr>
        <w:pStyle w:val="ListParagraph"/>
        <w:numPr>
          <w:ilvl w:val="0"/>
          <w:numId w:val="7"/>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U  slučaju smrti lica nakon zatvaranja oglasa, odobrena sredstava se mogu isplatiti članovima porodičnog domaćinstva iz člana 10. stav (3) ovog Pravilnika, nakon provedenog ostavinskog postupka.</w:t>
      </w:r>
    </w:p>
    <w:p w:rsidR="00E51FC3" w:rsidRDefault="00E51FC3" w:rsidP="00E51FC3">
      <w:pPr>
        <w:pStyle w:val="ListParagraph"/>
        <w:numPr>
          <w:ilvl w:val="0"/>
          <w:numId w:val="7"/>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Lice je obavezno u roku od 30 dana od dana isticanja konačne rang liste sa Ministarstvom zaključiti ugovor, u protivnom smatrat će se da je odustao od odobrenih sre</w:t>
      </w:r>
      <w:r w:rsidR="00AD1135">
        <w:rPr>
          <w:rFonts w:ascii="Times New Roman" w:hAnsi="Times New Roman" w:cs="Times New Roman"/>
          <w:sz w:val="20"/>
          <w:szCs w:val="20"/>
          <w:lang w:val="bs-Latn-BA"/>
        </w:rPr>
        <w:t>dstava za jednokratnu po</w:t>
      </w:r>
      <w:r>
        <w:rPr>
          <w:rFonts w:ascii="Times New Roman" w:hAnsi="Times New Roman" w:cs="Times New Roman"/>
          <w:sz w:val="20"/>
          <w:szCs w:val="20"/>
          <w:lang w:val="bs-Latn-BA"/>
        </w:rPr>
        <w:t>moć</w:t>
      </w:r>
      <w:r w:rsidR="00AD1135">
        <w:rPr>
          <w:rFonts w:ascii="Times New Roman" w:hAnsi="Times New Roman" w:cs="Times New Roman"/>
          <w:sz w:val="20"/>
          <w:szCs w:val="20"/>
          <w:lang w:val="bs-Latn-BA"/>
        </w:rPr>
        <w:t>.</w:t>
      </w:r>
    </w:p>
    <w:p w:rsidR="00AD1135" w:rsidRDefault="00AD1135" w:rsidP="00AD1135">
      <w:pPr>
        <w:spacing w:after="0"/>
        <w:jc w:val="both"/>
        <w:rPr>
          <w:rFonts w:ascii="Times New Roman" w:hAnsi="Times New Roman" w:cs="Times New Roman"/>
          <w:sz w:val="20"/>
          <w:szCs w:val="20"/>
          <w:lang w:val="bs-Latn-BA"/>
        </w:rPr>
      </w:pPr>
    </w:p>
    <w:p w:rsidR="00AD1135" w:rsidRPr="000E4D3F" w:rsidRDefault="00AD1135" w:rsidP="00AD1135">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VII Način isplate jednokratne pomoći</w:t>
      </w:r>
    </w:p>
    <w:p w:rsidR="00AD1135" w:rsidRDefault="00AD1135" w:rsidP="00AD1135">
      <w:pPr>
        <w:pStyle w:val="ListParagraph"/>
        <w:numPr>
          <w:ilvl w:val="0"/>
          <w:numId w:val="8"/>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 xml:space="preserve">Sredstva odobrena za jednokratnu pomoć isplaćuju se putem poslovne banke u dvije rate. </w:t>
      </w:r>
    </w:p>
    <w:p w:rsidR="00AD1135" w:rsidRDefault="00AD1135" w:rsidP="00AD1135">
      <w:pPr>
        <w:pStyle w:val="ListParagraph"/>
        <w:numPr>
          <w:ilvl w:val="0"/>
          <w:numId w:val="8"/>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Prva rata se isplaćuje odmah na način da se 50% odobrenih sredstava realizuje plaćanjem (pro) faktura za trebovani građevinski materijal.</w:t>
      </w:r>
    </w:p>
    <w:p w:rsidR="00AD1135" w:rsidRDefault="00AD1135" w:rsidP="00AD1135">
      <w:pPr>
        <w:pStyle w:val="ListParagraph"/>
        <w:numPr>
          <w:ilvl w:val="0"/>
          <w:numId w:val="8"/>
        </w:num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Preostali 50% odobrenih sredstava isplaćuje se gotovinski u dvije pod rate, od čega  ½ odmah, a druga ½ isključivo na osnovu zapisnika o utvrđenom namjenskom utrošku prethodno doznačenih sredstava, od službe.</w:t>
      </w:r>
    </w:p>
    <w:p w:rsidR="000E4D3F" w:rsidRDefault="000E4D3F" w:rsidP="000E4D3F">
      <w:pPr>
        <w:pStyle w:val="ListParagraph"/>
        <w:spacing w:after="0"/>
        <w:jc w:val="both"/>
        <w:rPr>
          <w:rFonts w:ascii="Times New Roman" w:hAnsi="Times New Roman" w:cs="Times New Roman"/>
          <w:sz w:val="20"/>
          <w:szCs w:val="20"/>
          <w:lang w:val="bs-Latn-BA"/>
        </w:rPr>
      </w:pPr>
    </w:p>
    <w:p w:rsidR="00AD1135" w:rsidRPr="000E4D3F" w:rsidRDefault="00AD1135" w:rsidP="00AD1135">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VIII Popis potrebne dokumentacije</w:t>
      </w:r>
    </w:p>
    <w:p w:rsidR="00AD1135" w:rsidRDefault="00AD1135"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ab/>
        <w:t>Dokazna sre</w:t>
      </w:r>
      <w:r w:rsidR="000E4D3F">
        <w:rPr>
          <w:rFonts w:ascii="Times New Roman" w:hAnsi="Times New Roman" w:cs="Times New Roman"/>
          <w:sz w:val="20"/>
          <w:szCs w:val="20"/>
          <w:lang w:val="bs-Latn-BA"/>
        </w:rPr>
        <w:t>d</w:t>
      </w:r>
      <w:r>
        <w:rPr>
          <w:rFonts w:ascii="Times New Roman" w:hAnsi="Times New Roman" w:cs="Times New Roman"/>
          <w:sz w:val="20"/>
          <w:szCs w:val="20"/>
          <w:lang w:val="bs-Latn-BA"/>
        </w:rPr>
        <w:t xml:space="preserve">stava </w:t>
      </w:r>
      <w:r>
        <w:rPr>
          <w:rFonts w:ascii="Times New Roman" w:hAnsi="Times New Roman" w:cs="Times New Roman"/>
          <w:sz w:val="20"/>
          <w:szCs w:val="20"/>
          <w:u w:val="single"/>
          <w:lang w:val="bs-Latn-BA"/>
        </w:rPr>
        <w:t xml:space="preserve">ne mogu biti starija od 6 mjeseci do momenta raspisivanja ovog Javnog oglasa, </w:t>
      </w:r>
      <w:r>
        <w:rPr>
          <w:rFonts w:ascii="Times New Roman" w:hAnsi="Times New Roman" w:cs="Times New Roman"/>
          <w:sz w:val="20"/>
          <w:szCs w:val="20"/>
          <w:lang w:val="bs-Latn-BA"/>
        </w:rPr>
        <w:t>a ista se prilažu u orginal</w:t>
      </w:r>
      <w:r w:rsidR="000E4D3F">
        <w:rPr>
          <w:rFonts w:ascii="Times New Roman" w:hAnsi="Times New Roman" w:cs="Times New Roman"/>
          <w:sz w:val="20"/>
          <w:szCs w:val="20"/>
          <w:lang w:val="bs-Latn-BA"/>
        </w:rPr>
        <w:t>u ili ovje</w:t>
      </w:r>
      <w:r>
        <w:rPr>
          <w:rFonts w:ascii="Times New Roman" w:hAnsi="Times New Roman" w:cs="Times New Roman"/>
          <w:sz w:val="20"/>
          <w:szCs w:val="20"/>
          <w:lang w:val="bs-Latn-BA"/>
        </w:rPr>
        <w:t>renoj fotokopiji.</w:t>
      </w:r>
    </w:p>
    <w:p w:rsidR="00AD1135" w:rsidRDefault="00AD1135" w:rsidP="00AD1135">
      <w:pPr>
        <w:spacing w:after="0"/>
        <w:jc w:val="both"/>
        <w:rPr>
          <w:rFonts w:ascii="Times New Roman" w:hAnsi="Times New Roman" w:cs="Times New Roman"/>
          <w:sz w:val="20"/>
          <w:szCs w:val="20"/>
          <w:lang w:val="bs-Latn-BA"/>
        </w:rPr>
      </w:pPr>
    </w:p>
    <w:p w:rsidR="00AD1135" w:rsidRPr="000E4D3F" w:rsidRDefault="00AD1135" w:rsidP="00AD1135">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IX Rok za podnošenje zahtjeva</w:t>
      </w:r>
    </w:p>
    <w:p w:rsidR="00AD1135" w:rsidRDefault="00AD1135"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ab/>
        <w:t>Zahtjev za dodjelu jednokratnih sredstava za pomoć u rješavanju stambenih potreba soci</w:t>
      </w:r>
      <w:r w:rsidR="000E4D3F">
        <w:rPr>
          <w:rFonts w:ascii="Times New Roman" w:hAnsi="Times New Roman" w:cs="Times New Roman"/>
          <w:sz w:val="20"/>
          <w:szCs w:val="20"/>
          <w:lang w:val="bs-Latn-BA"/>
        </w:rPr>
        <w:t>jalno ugroženih branitelja i čl</w:t>
      </w:r>
      <w:r>
        <w:rPr>
          <w:rFonts w:ascii="Times New Roman" w:hAnsi="Times New Roman" w:cs="Times New Roman"/>
          <w:sz w:val="20"/>
          <w:szCs w:val="20"/>
          <w:lang w:val="bs-Latn-BA"/>
        </w:rPr>
        <w:t>a</w:t>
      </w:r>
      <w:r w:rsidR="000E4D3F">
        <w:rPr>
          <w:rFonts w:ascii="Times New Roman" w:hAnsi="Times New Roman" w:cs="Times New Roman"/>
          <w:sz w:val="20"/>
          <w:szCs w:val="20"/>
          <w:lang w:val="bs-Latn-BA"/>
        </w:rPr>
        <w:t>n</w:t>
      </w:r>
      <w:r>
        <w:rPr>
          <w:rFonts w:ascii="Times New Roman" w:hAnsi="Times New Roman" w:cs="Times New Roman"/>
          <w:sz w:val="20"/>
          <w:szCs w:val="20"/>
          <w:lang w:val="bs-Latn-BA"/>
        </w:rPr>
        <w:t>ova njihove porodice po ovom Oglasu za 2016. godinu, podnosi se Općinskoj službi za društvene djelatnosti, branilačko-invalidsku zaštitu i opću upravu općine Doboj Istok.</w:t>
      </w:r>
    </w:p>
    <w:p w:rsidR="00AD1135" w:rsidRDefault="00AD1135" w:rsidP="00AD1135">
      <w:pPr>
        <w:spacing w:after="0"/>
        <w:jc w:val="both"/>
        <w:rPr>
          <w:rFonts w:ascii="Times New Roman" w:hAnsi="Times New Roman" w:cs="Times New Roman"/>
          <w:sz w:val="20"/>
          <w:szCs w:val="20"/>
          <w:lang w:val="bs-Latn-BA"/>
        </w:rPr>
      </w:pPr>
      <w:r w:rsidRPr="00AD1135">
        <w:rPr>
          <w:rFonts w:ascii="Times New Roman" w:hAnsi="Times New Roman" w:cs="Times New Roman"/>
          <w:b/>
          <w:sz w:val="20"/>
          <w:szCs w:val="20"/>
          <w:lang w:val="bs-Latn-BA"/>
        </w:rPr>
        <w:t xml:space="preserve">Zahtjev </w:t>
      </w:r>
      <w:r>
        <w:rPr>
          <w:rFonts w:ascii="Times New Roman" w:hAnsi="Times New Roman" w:cs="Times New Roman"/>
          <w:b/>
          <w:sz w:val="20"/>
          <w:szCs w:val="20"/>
          <w:lang w:val="bs-Latn-BA"/>
        </w:rPr>
        <w:t>se podnos</w:t>
      </w:r>
      <w:r w:rsidR="000E4D3F">
        <w:rPr>
          <w:rFonts w:ascii="Times New Roman" w:hAnsi="Times New Roman" w:cs="Times New Roman"/>
          <w:b/>
          <w:sz w:val="20"/>
          <w:szCs w:val="20"/>
          <w:lang w:val="bs-Latn-BA"/>
        </w:rPr>
        <w:t>i</w:t>
      </w:r>
      <w:r>
        <w:rPr>
          <w:rFonts w:ascii="Times New Roman" w:hAnsi="Times New Roman" w:cs="Times New Roman"/>
          <w:b/>
          <w:sz w:val="20"/>
          <w:szCs w:val="20"/>
          <w:lang w:val="bs-Latn-BA"/>
        </w:rPr>
        <w:t xml:space="preserve"> od 04.04.2016. godine a najkasnije do 19.04.2016. godine, neposredno ili na adresu: </w:t>
      </w:r>
      <w:r>
        <w:rPr>
          <w:rFonts w:ascii="Times New Roman" w:hAnsi="Times New Roman" w:cs="Times New Roman"/>
          <w:sz w:val="20"/>
          <w:szCs w:val="20"/>
          <w:lang w:val="bs-Latn-BA"/>
        </w:rPr>
        <w:t xml:space="preserve">Općinska služba za društvene djelatnosti, branilačko-invalidsku zaštitu i opću upravu općine Doboj Istok, sa naznakom:  prijava na Oglas </w:t>
      </w:r>
      <w:r w:rsidRPr="00EB1396">
        <w:rPr>
          <w:rFonts w:ascii="Times New Roman" w:hAnsi="Times New Roman" w:cs="Times New Roman"/>
          <w:sz w:val="20"/>
          <w:szCs w:val="20"/>
          <w:lang w:val="bs-Latn-BA"/>
        </w:rPr>
        <w:t>za podnošenje zahtjeva za dodjelu jednokratnih  bespovratnih sredstava za pomoć u rješavanju stambenih potreba socijalno ugroženih branitelja i članova njihove porodice na području</w:t>
      </w:r>
      <w:r w:rsidR="003463F0">
        <w:rPr>
          <w:rFonts w:ascii="Times New Roman" w:hAnsi="Times New Roman" w:cs="Times New Roman"/>
          <w:sz w:val="20"/>
          <w:szCs w:val="20"/>
          <w:lang w:val="bs-Latn-BA"/>
        </w:rPr>
        <w:t xml:space="preserve"> </w:t>
      </w:r>
      <w:r w:rsidRPr="00EB1396">
        <w:rPr>
          <w:rFonts w:ascii="Times New Roman" w:hAnsi="Times New Roman" w:cs="Times New Roman"/>
          <w:sz w:val="20"/>
          <w:szCs w:val="20"/>
          <w:lang w:val="bs-Latn-BA"/>
        </w:rPr>
        <w:t>Tuzlanskog kantona za 2016. godine u općini Doboj Istok</w:t>
      </w:r>
      <w:r w:rsidR="003463F0">
        <w:rPr>
          <w:rFonts w:ascii="Times New Roman" w:hAnsi="Times New Roman" w:cs="Times New Roman"/>
          <w:sz w:val="20"/>
          <w:szCs w:val="20"/>
          <w:lang w:val="bs-Latn-BA"/>
        </w:rPr>
        <w:t>.</w:t>
      </w:r>
    </w:p>
    <w:p w:rsidR="003463F0" w:rsidRPr="000E4D3F" w:rsidRDefault="003463F0" w:rsidP="00AD1135">
      <w:pPr>
        <w:spacing w:after="0"/>
        <w:jc w:val="both"/>
        <w:rPr>
          <w:rFonts w:ascii="Times New Roman" w:hAnsi="Times New Roman" w:cs="Times New Roman"/>
          <w:b/>
          <w:sz w:val="20"/>
          <w:szCs w:val="20"/>
          <w:lang w:val="bs-Latn-BA"/>
        </w:rPr>
      </w:pPr>
      <w:r w:rsidRPr="000E4D3F">
        <w:rPr>
          <w:rFonts w:ascii="Times New Roman" w:hAnsi="Times New Roman" w:cs="Times New Roman"/>
          <w:b/>
          <w:sz w:val="20"/>
          <w:szCs w:val="20"/>
          <w:lang w:val="bs-Latn-BA"/>
        </w:rPr>
        <w:t>NEPOTPUNE I NEBLAGOVREMENE PRIJAVE NEĆE SE RAZMATRATI.</w:t>
      </w:r>
    </w:p>
    <w:p w:rsidR="003463F0" w:rsidRDefault="003463F0"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(Obrazac zahtjeva se nalazi u Službi, Šalter sala općine Doboj Istok)</w:t>
      </w:r>
    </w:p>
    <w:p w:rsidR="003463F0" w:rsidRDefault="003463F0" w:rsidP="00AD1135">
      <w:pPr>
        <w:spacing w:after="0"/>
        <w:jc w:val="both"/>
        <w:rPr>
          <w:rFonts w:ascii="Times New Roman" w:hAnsi="Times New Roman" w:cs="Times New Roman"/>
          <w:sz w:val="20"/>
          <w:szCs w:val="20"/>
          <w:lang w:val="bs-Latn-BA"/>
        </w:rPr>
      </w:pPr>
    </w:p>
    <w:p w:rsidR="00B22CC5" w:rsidRDefault="00B22CC5" w:rsidP="00AD1135">
      <w:pPr>
        <w:spacing w:after="0"/>
        <w:jc w:val="both"/>
        <w:rPr>
          <w:rFonts w:ascii="Times New Roman" w:hAnsi="Times New Roman" w:cs="Times New Roman"/>
          <w:sz w:val="20"/>
          <w:szCs w:val="20"/>
          <w:lang w:val="bs-Latn-BA"/>
        </w:rPr>
      </w:pPr>
    </w:p>
    <w:p w:rsidR="003463F0" w:rsidRDefault="003463F0"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Bosna i Hercegovina</w:t>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t>PO OVLAŠTENJU</w:t>
      </w:r>
    </w:p>
    <w:p w:rsidR="003463F0" w:rsidRDefault="003463F0"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Federacija Bosne i Hercegovine</w:t>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t xml:space="preserve">     OPĆINSKOG NAČELNIKA</w:t>
      </w:r>
    </w:p>
    <w:p w:rsidR="003463F0" w:rsidRDefault="003463F0"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 xml:space="preserve">Tuzlanski kanton </w:t>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t xml:space="preserve">     ______________________</w:t>
      </w:r>
    </w:p>
    <w:p w:rsidR="003463F0" w:rsidRDefault="003463F0"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OPĆINA DOBOJ ISTOK</w:t>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r>
      <w:r>
        <w:rPr>
          <w:rFonts w:ascii="Times New Roman" w:hAnsi="Times New Roman" w:cs="Times New Roman"/>
          <w:sz w:val="20"/>
          <w:szCs w:val="20"/>
          <w:lang w:val="bs-Latn-BA"/>
        </w:rPr>
        <w:tab/>
        <w:t xml:space="preserve"> Admir Šišić</w:t>
      </w:r>
    </w:p>
    <w:p w:rsidR="003463F0" w:rsidRDefault="003463F0"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 xml:space="preserve">Općinska služba za društvene djelantosti, </w:t>
      </w:r>
    </w:p>
    <w:p w:rsidR="003463F0" w:rsidRDefault="003463F0"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branilačko-invalidsku zaštitu i opću upravu</w:t>
      </w:r>
    </w:p>
    <w:p w:rsidR="003463F0" w:rsidRDefault="00B22CC5" w:rsidP="00AD1135">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Broj: 04-41-742</w:t>
      </w:r>
      <w:r w:rsidR="003463F0">
        <w:rPr>
          <w:rFonts w:ascii="Times New Roman" w:hAnsi="Times New Roman" w:cs="Times New Roman"/>
          <w:sz w:val="20"/>
          <w:szCs w:val="20"/>
          <w:lang w:val="bs-Latn-BA"/>
        </w:rPr>
        <w:t>/16</w:t>
      </w:r>
    </w:p>
    <w:p w:rsidR="00AD1135" w:rsidRPr="000E4D3F" w:rsidRDefault="003463F0" w:rsidP="000E4D3F">
      <w:pPr>
        <w:spacing w:after="0"/>
        <w:jc w:val="both"/>
        <w:rPr>
          <w:rFonts w:ascii="Times New Roman" w:hAnsi="Times New Roman" w:cs="Times New Roman"/>
          <w:sz w:val="20"/>
          <w:szCs w:val="20"/>
          <w:lang w:val="bs-Latn-BA"/>
        </w:rPr>
      </w:pPr>
      <w:r>
        <w:rPr>
          <w:rFonts w:ascii="Times New Roman" w:hAnsi="Times New Roman" w:cs="Times New Roman"/>
          <w:sz w:val="20"/>
          <w:szCs w:val="20"/>
          <w:lang w:val="bs-Latn-BA"/>
        </w:rPr>
        <w:t>Klokotnica, 04.04.2016.</w:t>
      </w:r>
      <w:r w:rsidR="00B22CC5">
        <w:rPr>
          <w:rFonts w:ascii="Times New Roman" w:hAnsi="Times New Roman" w:cs="Times New Roman"/>
          <w:sz w:val="20"/>
          <w:szCs w:val="20"/>
          <w:lang w:val="bs-Latn-BA"/>
        </w:rPr>
        <w:t xml:space="preserve"> godine</w:t>
      </w:r>
    </w:p>
    <w:sectPr w:rsidR="00AD1135" w:rsidRPr="000E4D3F" w:rsidSect="000E4D3F">
      <w:pgSz w:w="12240" w:h="15840"/>
      <w:pgMar w:top="567" w:right="1183"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5162"/>
    <w:multiLevelType w:val="hybridMultilevel"/>
    <w:tmpl w:val="FB709EB8"/>
    <w:lvl w:ilvl="0" w:tplc="BD783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94ED3"/>
    <w:multiLevelType w:val="hybridMultilevel"/>
    <w:tmpl w:val="743E0B6E"/>
    <w:lvl w:ilvl="0" w:tplc="ED625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61DCC"/>
    <w:multiLevelType w:val="hybridMultilevel"/>
    <w:tmpl w:val="8E2004FE"/>
    <w:lvl w:ilvl="0" w:tplc="3C641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36C1"/>
    <w:multiLevelType w:val="hybridMultilevel"/>
    <w:tmpl w:val="909AEB70"/>
    <w:lvl w:ilvl="0" w:tplc="4E1E2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B3A6D"/>
    <w:multiLevelType w:val="hybridMultilevel"/>
    <w:tmpl w:val="2D64C6F4"/>
    <w:lvl w:ilvl="0" w:tplc="E7B841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45F30"/>
    <w:multiLevelType w:val="hybridMultilevel"/>
    <w:tmpl w:val="2F54170A"/>
    <w:lvl w:ilvl="0" w:tplc="E1400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01FF1"/>
    <w:multiLevelType w:val="hybridMultilevel"/>
    <w:tmpl w:val="FE04A8A4"/>
    <w:lvl w:ilvl="0" w:tplc="4A888F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CC4D50"/>
    <w:multiLevelType w:val="hybridMultilevel"/>
    <w:tmpl w:val="AFAA9740"/>
    <w:lvl w:ilvl="0" w:tplc="3FC6E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D65BB"/>
    <w:rsid w:val="000E4D3F"/>
    <w:rsid w:val="003463F0"/>
    <w:rsid w:val="005D65BB"/>
    <w:rsid w:val="00AD1135"/>
    <w:rsid w:val="00B22CC5"/>
    <w:rsid w:val="00C73F97"/>
    <w:rsid w:val="00E51FC3"/>
    <w:rsid w:val="00EB1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869E-44F9-469E-8A89-56B0A713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2016-04-04T12:20:00Z</cp:lastPrinted>
  <dcterms:created xsi:type="dcterms:W3CDTF">2016-04-04T11:48:00Z</dcterms:created>
  <dcterms:modified xsi:type="dcterms:W3CDTF">2016-04-04T12:50:00Z</dcterms:modified>
</cp:coreProperties>
</file>